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BA" w:rsidRPr="002C34B8" w:rsidRDefault="001551BA" w:rsidP="002C34B8">
      <w:pPr>
        <w:spacing w:line="600" w:lineRule="exac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2C34B8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附件</w:t>
      </w:r>
      <w:r w:rsidRPr="002C34B8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3</w:t>
      </w:r>
    </w:p>
    <w:p w:rsidR="002C34B8" w:rsidRPr="002C34B8" w:rsidRDefault="002C34B8" w:rsidP="002C34B8">
      <w:pPr>
        <w:spacing w:line="600" w:lineRule="exact"/>
        <w:rPr>
          <w:rStyle w:val="a4"/>
          <w:rFonts w:ascii="Times New Roman" w:eastAsia="仿宋_GB2312" w:hAnsi="Times New Roman" w:cs="Times New Roman"/>
          <w:b w:val="0"/>
          <w:bCs/>
          <w:color w:val="000000" w:themeColor="text1"/>
          <w:sz w:val="32"/>
          <w:szCs w:val="32"/>
        </w:rPr>
      </w:pPr>
    </w:p>
    <w:p w:rsidR="001E6E1A" w:rsidRPr="002C34B8" w:rsidRDefault="001E6E1A" w:rsidP="002C34B8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 w:rsidRPr="002C34B8"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云南财经大学第三十六届运动会</w:t>
      </w:r>
    </w:p>
    <w:p w:rsidR="00211B34" w:rsidRPr="002C34B8" w:rsidRDefault="00EC43EB" w:rsidP="002C34B8">
      <w:pPr>
        <w:widowControl/>
        <w:shd w:val="clear" w:color="auto" w:fill="FFFFFF"/>
        <w:spacing w:line="600" w:lineRule="exact"/>
        <w:ind w:firstLine="555"/>
        <w:jc w:val="center"/>
        <w:rPr>
          <w:rStyle w:val="a4"/>
          <w:rFonts w:ascii="Times New Roman" w:eastAsia="方正小标宋_GBK" w:hAnsi="Times New Roman" w:cs="Times New Roman"/>
          <w:b w:val="0"/>
          <w:color w:val="000000" w:themeColor="text1"/>
          <w:kern w:val="0"/>
          <w:sz w:val="44"/>
          <w:szCs w:val="44"/>
          <w:shd w:val="clear" w:color="auto" w:fill="FFFFFF"/>
        </w:rPr>
      </w:pPr>
      <w:r w:rsidRPr="002C34B8">
        <w:rPr>
          <w:rStyle w:val="a4"/>
          <w:rFonts w:ascii="Times New Roman" w:eastAsia="方正小标宋_GBK" w:hAnsi="Times New Roman" w:cs="Times New Roman"/>
          <w:b w:val="0"/>
          <w:color w:val="000000" w:themeColor="text1"/>
          <w:kern w:val="0"/>
          <w:sz w:val="44"/>
          <w:szCs w:val="44"/>
          <w:shd w:val="clear" w:color="auto" w:fill="FFFFFF"/>
        </w:rPr>
        <w:t>教职工围棋比赛规则</w:t>
      </w:r>
    </w:p>
    <w:p w:rsidR="00211B34" w:rsidRPr="002C34B8" w:rsidRDefault="00211B34" w:rsidP="002C34B8">
      <w:pPr>
        <w:widowControl/>
        <w:shd w:val="clear" w:color="auto" w:fill="FFFFFF"/>
        <w:spacing w:line="600" w:lineRule="exact"/>
        <w:ind w:firstLine="555"/>
        <w:jc w:val="center"/>
        <w:rPr>
          <w:rStyle w:val="a4"/>
          <w:rFonts w:ascii="Times New Roman" w:eastAsia="宋体" w:hAnsi="Times New Roman" w:cs="Times New Roman"/>
          <w:color w:val="000000" w:themeColor="text1"/>
          <w:kern w:val="0"/>
          <w:sz w:val="36"/>
          <w:szCs w:val="36"/>
          <w:shd w:val="clear" w:color="auto" w:fill="FFFFFF"/>
        </w:rPr>
      </w:pPr>
    </w:p>
    <w:p w:rsidR="00B11C81" w:rsidRPr="002C34B8" w:rsidRDefault="002C34B8" w:rsidP="002C34B8">
      <w:pPr>
        <w:pStyle w:val="a7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比赛地点</w:t>
      </w:r>
    </w:p>
    <w:p w:rsidR="006F6199" w:rsidRPr="002C34B8" w:rsidRDefault="006F6199" w:rsidP="002C34B8">
      <w:pPr>
        <w:spacing w:line="600" w:lineRule="exact"/>
        <w:ind w:left="643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云南财经大学教职工活动中心</w:t>
      </w:r>
      <w:r w:rsidR="002C34B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2C34B8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游泳馆二楼</w:t>
      </w:r>
      <w:r w:rsidR="002C34B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</w:p>
    <w:p w:rsidR="00B11C81" w:rsidRPr="002C34B8" w:rsidRDefault="002C34B8" w:rsidP="002C34B8">
      <w:pPr>
        <w:pStyle w:val="a7"/>
        <w:numPr>
          <w:ilvl w:val="0"/>
          <w:numId w:val="1"/>
        </w:numPr>
        <w:spacing w:line="600" w:lineRule="exact"/>
        <w:ind w:firstLineChars="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比赛时间</w:t>
      </w:r>
    </w:p>
    <w:p w:rsidR="002C34B8" w:rsidRPr="002C34B8" w:rsidRDefault="00EC43EB" w:rsidP="002C34B8">
      <w:pPr>
        <w:spacing w:line="600" w:lineRule="exact"/>
        <w:ind w:left="643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13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16:00-19:00</w:t>
      </w:r>
    </w:p>
    <w:p w:rsidR="00211B34" w:rsidRPr="002C34B8" w:rsidRDefault="00EC43EB" w:rsidP="002C34B8">
      <w:pPr>
        <w:spacing w:line="600" w:lineRule="exact"/>
        <w:ind w:left="643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8:30-12:30  </w:t>
      </w:r>
      <w:bookmarkEnd w:id="0"/>
    </w:p>
    <w:p w:rsidR="002C34B8" w:rsidRPr="002C34B8" w:rsidRDefault="00EC43EB" w:rsidP="002C34B8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2C34B8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三、</w:t>
      </w:r>
      <w:r w:rsidR="00B11C81" w:rsidRPr="002C34B8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比赛</w:t>
      </w:r>
      <w:r w:rsidRPr="002C34B8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规则</w:t>
      </w:r>
    </w:p>
    <w:p w:rsidR="002C34B8" w:rsidRDefault="00B11C81" w:rsidP="002C34B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（一）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遵照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396A0F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友谊第一、比赛第二</w:t>
      </w:r>
      <w:r w:rsidR="00396A0F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396A0F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的原则，讲究棋风、棋德，赛出风格、赛出水平；</w:t>
      </w:r>
    </w:p>
    <w:p w:rsidR="00211B34" w:rsidRPr="002C34B8" w:rsidRDefault="00B11C81" w:rsidP="002C34B8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（二）</w:t>
      </w:r>
      <w:r w:rsidR="00EC43EB"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比赛采用中国棋院</w:t>
      </w:r>
      <w:r w:rsidR="00EC43EB"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2002</w:t>
      </w:r>
      <w:r w:rsidR="00EC43EB"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年颁布的中国围棋规则；</w:t>
      </w:r>
    </w:p>
    <w:p w:rsidR="00211B34" w:rsidRPr="002C34B8" w:rsidRDefault="00B11C81" w:rsidP="002C34B8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（三）</w:t>
      </w:r>
      <w:r w:rsidR="00EC43EB"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根据报名人数，进行</w:t>
      </w:r>
      <w:r w:rsidR="00EC43EB"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5-7</w:t>
      </w:r>
      <w:r w:rsidR="00EC43EB"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轮的积分循环制比赛；</w:t>
      </w:r>
    </w:p>
    <w:p w:rsidR="00211B34" w:rsidRPr="002C34B8" w:rsidRDefault="00B11C81" w:rsidP="002C34B8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34B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（四）</w:t>
      </w:r>
      <w:r w:rsidR="00EC43EB" w:rsidRPr="002C34B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比赛采用积分循环制；</w:t>
      </w:r>
    </w:p>
    <w:p w:rsidR="00211B34" w:rsidRPr="002C34B8" w:rsidRDefault="00B11C81" w:rsidP="002C34B8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34B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（五）</w:t>
      </w:r>
      <w:r w:rsidR="00EC43EB" w:rsidRPr="002C34B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比赛计分办法：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胜者计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分，负者计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0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分；</w:t>
      </w:r>
    </w:p>
    <w:p w:rsidR="00211B34" w:rsidRPr="002C34B8" w:rsidRDefault="00B11C81" w:rsidP="002C34B8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（六）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为杜绝软件作弊嫌疑，比赛期间手机一律处于静音状态，接电话务必得到对手同意。打电话期间计时不中断比赛期间不得看手机；</w:t>
      </w:r>
    </w:p>
    <w:p w:rsidR="00211B34" w:rsidRPr="002C34B8" w:rsidRDefault="00B11C81" w:rsidP="002C34B8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（七）</w:t>
      </w:r>
      <w:r w:rsidR="00EC43EB" w:rsidRPr="002C34B8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比赛时间采取包干制</w:t>
      </w:r>
      <w:r w:rsidRPr="002C34B8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。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每轮每方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40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分钟包干，超时判负；迟到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15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分钟视为弃权，判负</w:t>
      </w:r>
      <w:r w:rsidR="002C34B8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211B34" w:rsidRPr="002C34B8" w:rsidRDefault="00B11C81" w:rsidP="002C34B8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2C34B8">
        <w:rPr>
          <w:rFonts w:ascii="Times New Roman" w:eastAsia="黑体" w:hAnsi="黑体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四、</w:t>
      </w:r>
      <w:r w:rsidRPr="002C34B8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比赛名次及计分办法</w:t>
      </w:r>
    </w:p>
    <w:p w:rsidR="00211B34" w:rsidRPr="002C34B8" w:rsidRDefault="00B11C81" w:rsidP="002C34B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lastRenderedPageBreak/>
        <w:t>（一）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本次比赛按成绩取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1-6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名；</w:t>
      </w:r>
    </w:p>
    <w:p w:rsidR="00211B34" w:rsidRPr="002C34B8" w:rsidRDefault="00B11C81" w:rsidP="002C34B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（二）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本次比赛计分为：第一名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28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分；第二名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分；第三名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分；第四名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分；第五名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16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分；第六名：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13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分。第七名以后均计</w:t>
      </w:r>
      <w:r w:rsidR="00EC43EB"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="00EC43EB"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分。</w:t>
      </w:r>
    </w:p>
    <w:p w:rsidR="00D81C15" w:rsidRPr="002C34B8" w:rsidRDefault="00D81C15" w:rsidP="002C34B8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黑体" w:hAnsi="黑体" w:cs="Times New Roman"/>
          <w:color w:val="000000" w:themeColor="text1"/>
          <w:sz w:val="32"/>
          <w:szCs w:val="32"/>
        </w:rPr>
        <w:t>五、比赛相关要求</w:t>
      </w:r>
    </w:p>
    <w:p w:rsidR="00D81C15" w:rsidRPr="002C34B8" w:rsidRDefault="00D81C15" w:rsidP="002C34B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（一）校属各分工会限报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名运动员；</w:t>
      </w:r>
    </w:p>
    <w:p w:rsidR="00D81C15" w:rsidRPr="002C34B8" w:rsidRDefault="00D81C15" w:rsidP="002C34B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（二）参赛运动员提前半小时到赛场抽签；</w:t>
      </w:r>
    </w:p>
    <w:p w:rsidR="00D81C15" w:rsidRPr="002C34B8" w:rsidRDefault="00D81C15" w:rsidP="002C34B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（三）赛场需保持安静，旁观人员不得言语，禁止吸烟；</w:t>
      </w:r>
    </w:p>
    <w:p w:rsidR="00D81C15" w:rsidRPr="002C34B8" w:rsidRDefault="00D81C15" w:rsidP="002C34B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（四）参赛运动员需尊重裁判，服从安排；</w:t>
      </w:r>
    </w:p>
    <w:p w:rsidR="00D81C15" w:rsidRPr="002C34B8" w:rsidRDefault="00D81C15" w:rsidP="002C34B8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C34B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（五）</w:t>
      </w:r>
      <w:r w:rsidRPr="002C34B8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比赛期间，请参赛人员按照相关防疫要求做好个</w:t>
      </w:r>
      <w:r w:rsidRPr="002C34B8">
        <w:rPr>
          <w:rFonts w:ascii="Times New Roman" w:eastAsia="仿宋_GB2312" w:hAnsi="仿宋_GB2312" w:cs="Times New Roman"/>
          <w:color w:val="000000" w:themeColor="text1"/>
          <w:spacing w:val="-4"/>
          <w:sz w:val="32"/>
          <w:szCs w:val="32"/>
        </w:rPr>
        <w:t>人防护，配合测量体温，如出现发热等情况，及时联系组委会。</w:t>
      </w:r>
    </w:p>
    <w:p w:rsidR="00211B34" w:rsidRPr="002C34B8" w:rsidRDefault="00D81C15" w:rsidP="002C34B8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2C34B8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六、</w:t>
      </w:r>
      <w:r w:rsidR="00EC43EB" w:rsidRPr="002C34B8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未尽事宜由大会组委会负责解释。</w:t>
      </w:r>
    </w:p>
    <w:p w:rsidR="00211B34" w:rsidRPr="002C34B8" w:rsidRDefault="00211B34" w:rsidP="002C34B8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211B34" w:rsidRPr="002C34B8" w:rsidRDefault="00211B34" w:rsidP="002C34B8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211B34" w:rsidRPr="002C34B8" w:rsidSect="00265B4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51" w:rsidRDefault="00136E51" w:rsidP="00F611A5">
      <w:r>
        <w:separator/>
      </w:r>
    </w:p>
  </w:endnote>
  <w:endnote w:type="continuationSeparator" w:id="1">
    <w:p w:rsidR="00136E51" w:rsidRDefault="00136E51" w:rsidP="00F6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9048"/>
      <w:docPartObj>
        <w:docPartGallery w:val="Page Numbers (Bottom of Page)"/>
        <w:docPartUnique/>
      </w:docPartObj>
    </w:sdtPr>
    <w:sdtContent>
      <w:p w:rsidR="00265B40" w:rsidRDefault="00265B40" w:rsidP="00265B40">
        <w:pPr>
          <w:pStyle w:val="a6"/>
          <w:ind w:leftChars="100" w:left="210" w:rightChars="100" w:right="210"/>
        </w:pPr>
        <w:r w:rsidRPr="00265B40">
          <w:rPr>
            <w:rFonts w:hint="eastAsia"/>
            <w:sz w:val="28"/>
            <w:szCs w:val="28"/>
          </w:rPr>
          <w:t>—</w:t>
        </w:r>
        <w:r w:rsidRPr="00265B40">
          <w:rPr>
            <w:rFonts w:hint="eastAsia"/>
            <w:sz w:val="28"/>
            <w:szCs w:val="28"/>
          </w:rPr>
          <w:t xml:space="preserve"> </w:t>
        </w:r>
        <w:r w:rsidRPr="00265B40">
          <w:rPr>
            <w:sz w:val="28"/>
            <w:szCs w:val="28"/>
          </w:rPr>
          <w:fldChar w:fldCharType="begin"/>
        </w:r>
        <w:r w:rsidRPr="00265B40">
          <w:rPr>
            <w:sz w:val="28"/>
            <w:szCs w:val="28"/>
          </w:rPr>
          <w:instrText xml:space="preserve"> PAGE   \* MERGEFORMAT </w:instrText>
        </w:r>
        <w:r w:rsidRPr="00265B40">
          <w:rPr>
            <w:sz w:val="28"/>
            <w:szCs w:val="28"/>
          </w:rPr>
          <w:fldChar w:fldCharType="separate"/>
        </w:r>
        <w:r w:rsidRPr="00265B40">
          <w:rPr>
            <w:noProof/>
            <w:sz w:val="28"/>
            <w:szCs w:val="28"/>
            <w:lang w:val="zh-CN"/>
          </w:rPr>
          <w:t>2</w:t>
        </w:r>
        <w:r w:rsidRPr="00265B40">
          <w:rPr>
            <w:sz w:val="28"/>
            <w:szCs w:val="28"/>
          </w:rPr>
          <w:fldChar w:fldCharType="end"/>
        </w:r>
        <w:r w:rsidRPr="00265B40">
          <w:rPr>
            <w:rFonts w:hint="eastAsia"/>
            <w:sz w:val="28"/>
            <w:szCs w:val="28"/>
          </w:rPr>
          <w:t xml:space="preserve"> </w:t>
        </w:r>
        <w:r w:rsidRPr="00265B40">
          <w:rPr>
            <w:rFonts w:hint="eastAsia"/>
            <w:sz w:val="28"/>
            <w:szCs w:val="28"/>
          </w:rPr>
          <w:t>—</w:t>
        </w:r>
      </w:p>
    </w:sdtContent>
  </w:sdt>
  <w:p w:rsidR="00265B40" w:rsidRDefault="00265B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9047"/>
      <w:docPartObj>
        <w:docPartGallery w:val="Page Numbers (Bottom of Page)"/>
        <w:docPartUnique/>
      </w:docPartObj>
    </w:sdtPr>
    <w:sdtContent>
      <w:p w:rsidR="00265B40" w:rsidRDefault="00265B40" w:rsidP="00265B40">
        <w:pPr>
          <w:pStyle w:val="a6"/>
          <w:wordWrap w:val="0"/>
          <w:ind w:leftChars="100" w:left="210" w:rightChars="100" w:right="210"/>
          <w:jc w:val="right"/>
        </w:pPr>
        <w:r w:rsidRPr="00265B40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265B40">
          <w:rPr>
            <w:rFonts w:asciiTheme="minorEastAsia" w:hAnsiTheme="minorEastAsia"/>
            <w:sz w:val="28"/>
            <w:szCs w:val="28"/>
          </w:rPr>
          <w:fldChar w:fldCharType="begin"/>
        </w:r>
        <w:r w:rsidRPr="00265B4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65B40">
          <w:rPr>
            <w:rFonts w:asciiTheme="minorEastAsia" w:hAnsiTheme="minorEastAsia"/>
            <w:sz w:val="28"/>
            <w:szCs w:val="28"/>
          </w:rPr>
          <w:fldChar w:fldCharType="separate"/>
        </w:r>
        <w:r w:rsidRPr="00265B4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265B40">
          <w:rPr>
            <w:rFonts w:asciiTheme="minorEastAsia" w:hAnsiTheme="minorEastAsia"/>
            <w:sz w:val="28"/>
            <w:szCs w:val="28"/>
          </w:rPr>
          <w:fldChar w:fldCharType="end"/>
        </w:r>
        <w:r w:rsidRPr="00265B40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265B40" w:rsidRDefault="00265B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51" w:rsidRDefault="00136E51" w:rsidP="00F611A5">
      <w:r>
        <w:separator/>
      </w:r>
    </w:p>
  </w:footnote>
  <w:footnote w:type="continuationSeparator" w:id="1">
    <w:p w:rsidR="00136E51" w:rsidRDefault="00136E51" w:rsidP="00F61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0C09"/>
    <w:multiLevelType w:val="hybridMultilevel"/>
    <w:tmpl w:val="7C262F1A"/>
    <w:lvl w:ilvl="0" w:tplc="9AFAE47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11B34"/>
    <w:rsid w:val="000802A3"/>
    <w:rsid w:val="000819B8"/>
    <w:rsid w:val="00136E51"/>
    <w:rsid w:val="001551BA"/>
    <w:rsid w:val="00166205"/>
    <w:rsid w:val="001E6E1A"/>
    <w:rsid w:val="00211B34"/>
    <w:rsid w:val="00264FA2"/>
    <w:rsid w:val="00265B40"/>
    <w:rsid w:val="002C34B8"/>
    <w:rsid w:val="00330AEC"/>
    <w:rsid w:val="00396A0F"/>
    <w:rsid w:val="003F39B0"/>
    <w:rsid w:val="006F6199"/>
    <w:rsid w:val="008F3328"/>
    <w:rsid w:val="00B11C81"/>
    <w:rsid w:val="00D81C15"/>
    <w:rsid w:val="00E66FA0"/>
    <w:rsid w:val="00EC43EB"/>
    <w:rsid w:val="00F05888"/>
    <w:rsid w:val="00F611A5"/>
    <w:rsid w:val="00F91D5D"/>
    <w:rsid w:val="02440735"/>
    <w:rsid w:val="04FE67A0"/>
    <w:rsid w:val="0C4C7FD5"/>
    <w:rsid w:val="0E044F8B"/>
    <w:rsid w:val="10E61B26"/>
    <w:rsid w:val="119036CE"/>
    <w:rsid w:val="132844C6"/>
    <w:rsid w:val="1C7B276C"/>
    <w:rsid w:val="1D9D782C"/>
    <w:rsid w:val="24482049"/>
    <w:rsid w:val="2F763618"/>
    <w:rsid w:val="344A07C6"/>
    <w:rsid w:val="38CE0C2C"/>
    <w:rsid w:val="45AD7AED"/>
    <w:rsid w:val="45DA3958"/>
    <w:rsid w:val="46D11CD7"/>
    <w:rsid w:val="48AB00B8"/>
    <w:rsid w:val="56905E2F"/>
    <w:rsid w:val="5A2A20B8"/>
    <w:rsid w:val="5F5E6BAB"/>
    <w:rsid w:val="677875A4"/>
    <w:rsid w:val="68982A2B"/>
    <w:rsid w:val="6D915F82"/>
    <w:rsid w:val="73047093"/>
    <w:rsid w:val="73194E08"/>
    <w:rsid w:val="7605717D"/>
    <w:rsid w:val="79D46BE8"/>
    <w:rsid w:val="7EF0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11B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11B34"/>
    <w:rPr>
      <w:b/>
    </w:rPr>
  </w:style>
  <w:style w:type="paragraph" w:styleId="a5">
    <w:name w:val="header"/>
    <w:basedOn w:val="a"/>
    <w:link w:val="Char"/>
    <w:rsid w:val="00F61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611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61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11A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11C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</cp:lastModifiedBy>
  <cp:revision>13</cp:revision>
  <cp:lastPrinted>2019-11-06T03:35:00Z</cp:lastPrinted>
  <dcterms:created xsi:type="dcterms:W3CDTF">2020-10-23T07:32:00Z</dcterms:created>
  <dcterms:modified xsi:type="dcterms:W3CDTF">2020-10-23T09:34:00Z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