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360" w:lineRule="auto"/>
        <w:ind w:firstLine="0" w:firstLineChars="0"/>
        <w:jc w:val="center"/>
        <w:rPr>
          <w:rFonts w:hint="eastAsia"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中国审计学会审计教育分会2023年学术</w:t>
      </w:r>
      <w:r>
        <w:rPr>
          <w:rFonts w:hint="eastAsia" w:ascii="Times New Roman" w:hAnsi="Times New Roman" w:cs="Times New Roman"/>
          <w:b/>
          <w:sz w:val="32"/>
          <w:szCs w:val="28"/>
        </w:rPr>
        <w:t>研讨会</w:t>
      </w:r>
    </w:p>
    <w:p>
      <w:pPr>
        <w:spacing w:line="360" w:lineRule="auto"/>
        <w:ind w:firstLine="0" w:firstLineChars="0"/>
        <w:jc w:val="center"/>
        <w:rPr>
          <w:rFonts w:ascii="Times New Roman" w:hAnsi="Times New Roman" w:eastAsia="宋体" w:cs="Times New Roman"/>
          <w:b/>
          <w:sz w:val="32"/>
          <w:szCs w:val="28"/>
        </w:rPr>
      </w:pPr>
      <w:r>
        <w:rPr>
          <w:rFonts w:hint="eastAsia" w:ascii="Times New Roman" w:hAnsi="Times New Roman" w:eastAsia="宋体" w:cs="Times New Roman"/>
          <w:b/>
          <w:sz w:val="32"/>
          <w:szCs w:val="28"/>
        </w:rPr>
        <w:t>参</w:t>
      </w:r>
      <w:r>
        <w:rPr>
          <w:rFonts w:hint="default" w:ascii="Times New Roman" w:hAnsi="Times New Roman" w:eastAsia="宋体" w:cs="Times New Roman"/>
          <w:b/>
          <w:sz w:val="32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b/>
          <w:sz w:val="32"/>
          <w:szCs w:val="28"/>
        </w:rPr>
        <w:t>会</w:t>
      </w:r>
      <w:r>
        <w:rPr>
          <w:rFonts w:hint="default" w:ascii="Times New Roman" w:hAnsi="Times New Roman" w:eastAsia="宋体" w:cs="Times New Roman"/>
          <w:b/>
          <w:sz w:val="32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b/>
          <w:sz w:val="32"/>
          <w:szCs w:val="28"/>
        </w:rPr>
        <w:t>回</w:t>
      </w:r>
      <w:r>
        <w:rPr>
          <w:rFonts w:hint="default" w:ascii="Times New Roman" w:hAnsi="Times New Roman" w:eastAsia="宋体" w:cs="Times New Roman"/>
          <w:b/>
          <w:sz w:val="32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b/>
          <w:sz w:val="32"/>
          <w:szCs w:val="28"/>
        </w:rPr>
        <w:t>执</w:t>
      </w:r>
      <w:bookmarkStart w:id="0" w:name="_GoBack"/>
      <w:bookmarkEnd w:id="0"/>
    </w:p>
    <w:p>
      <w:pPr>
        <w:spacing w:line="360" w:lineRule="auto"/>
        <w:ind w:firstLine="0" w:firstLineChars="0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text" w:horzAnchor="page" w:tblpX="820" w:tblpY="539"/>
        <w:tblOverlap w:val="never"/>
        <w:tblW w:w="623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40"/>
        <w:gridCol w:w="742"/>
        <w:gridCol w:w="1227"/>
        <w:gridCol w:w="1539"/>
        <w:gridCol w:w="925"/>
        <w:gridCol w:w="2279"/>
        <w:gridCol w:w="1165"/>
        <w:gridCol w:w="729"/>
        <w:gridCol w:w="583"/>
      </w:tblGrid>
      <w:tr>
        <w:tc>
          <w:tcPr>
            <w:tcW w:w="467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7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349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577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724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435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1072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是否提交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  <w:tc>
          <w:tcPr>
            <w:tcW w:w="548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是否需要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预订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酒店</w:t>
            </w:r>
          </w:p>
        </w:tc>
        <w:tc>
          <w:tcPr>
            <w:tcW w:w="343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报到时间</w:t>
            </w:r>
          </w:p>
        </w:tc>
        <w:tc>
          <w:tcPr>
            <w:tcW w:w="274" w:type="pct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c>
          <w:tcPr>
            <w:tcW w:w="467" w:type="pct"/>
          </w:tcPr>
          <w:p>
            <w:pPr>
              <w:spacing w:line="360" w:lineRule="auto"/>
              <w:ind w:firstLine="420"/>
              <w:rPr>
                <w:rFonts w:ascii="Times New Roman" w:hAnsi="Times New Roman" w:cs="Times New Roman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8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467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8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467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8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c>
          <w:tcPr>
            <w:tcW w:w="467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7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8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pct"/>
          </w:tcPr>
          <w:p>
            <w:pPr>
              <w:adjustRightInd w:val="0"/>
              <w:snapToGrid w:val="0"/>
              <w:spacing w:line="360" w:lineRule="auto"/>
              <w:ind w:firstLine="0" w:firstLineChars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楷体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3298855"/>
      <w:docPartObj>
        <w:docPartGallery w:val="autotext"/>
      </w:docPartObj>
    </w:sdtPr>
    <w:sdtContent>
      <w:p>
        <w:pPr>
          <w:pStyle w:val="2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FDCAE"/>
    <w:rsid w:val="7B7FD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ind w:firstLine="200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2023-09-05T20:20:00Z</dcterms:created>
  <dc:creator>Je t'aime, et toi?</dc:creator>
  <cp:lastModifiedBy>Je t'aime, et toi?</cp:lastModifiedBy>
  <dcterms:modified xsi:type="dcterms:W3CDTF">2023-09-05T20:22:05Z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4C38BEA5F882C721F41CF76441E2CF19_41</vt:lpwstr>
  </property>
</Properties>
</file>