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CE" w:rsidRPr="001B2ABB" w:rsidRDefault="00A669CE" w:rsidP="00A669CE">
      <w:pPr>
        <w:tabs>
          <w:tab w:val="left" w:pos="5940"/>
        </w:tabs>
        <w:spacing w:line="240" w:lineRule="atLeast"/>
        <w:ind w:right="32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附件</w:t>
      </w:r>
    </w:p>
    <w:p w:rsidR="00A669CE" w:rsidRDefault="00A669CE" w:rsidP="00A669CE">
      <w:pPr>
        <w:spacing w:line="600" w:lineRule="exact"/>
        <w:jc w:val="center"/>
        <w:rPr>
          <w:rFonts w:ascii="微软简标宋" w:eastAsia="微软简标宋" w:hAnsi="微软简标宋" w:cs="微软简标宋"/>
          <w:b/>
          <w:bCs/>
          <w:sz w:val="44"/>
          <w:szCs w:val="44"/>
        </w:rPr>
      </w:pPr>
      <w:r>
        <w:rPr>
          <w:rFonts w:ascii="微软简标宋" w:eastAsia="微软简标宋" w:hAnsi="微软简标宋" w:cs="微软简标宋" w:hint="eastAsia"/>
          <w:b/>
          <w:bCs/>
          <w:sz w:val="44"/>
          <w:szCs w:val="44"/>
        </w:rPr>
        <w:t>全面二孩政策下女职工生育意愿问卷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          </w:t>
      </w:r>
      <w:r>
        <w:rPr>
          <w:rFonts w:ascii="微软简标宋" w:eastAsia="微软简标宋" w:hAnsi="微软简标宋" w:cs="微软简标宋" w:hint="eastAsia"/>
          <w:b/>
          <w:bCs/>
          <w:sz w:val="44"/>
          <w:szCs w:val="44"/>
        </w:rPr>
        <w:t>调查表</w:t>
      </w:r>
    </w:p>
    <w:p w:rsidR="00A669CE" w:rsidRDefault="00A669CE" w:rsidP="00A669CE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Cs w:val="21"/>
        </w:rPr>
        <w:t xml:space="preserve">    </w:t>
      </w:r>
    </w:p>
    <w:p w:rsidR="00A669CE" w:rsidRDefault="00A669CE" w:rsidP="00A669CE">
      <w:pPr>
        <w:spacing w:line="640" w:lineRule="exact"/>
        <w:ind w:firstLine="495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为了深入了解掌握在“全面二孩”政策下，我校已婚育龄女职工在劳动权利、特殊劳动保护、生育待遇落实等方面的情况，我们组织了本次无记名问卷调查，希望得到您的支持和协助，谢谢！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1.您的年龄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A.20-29周岁   B.30-39周岁    C.40-50周岁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2.您的文化程度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A.专科及以下    B.本科    C.硕士     D.博士及以上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3.您所属的人员类型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A.在编         B非编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4.您是否了解全面二孩政策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A.没听说过    B.了解一部分    C.非常了解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5.您目前的生育状况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A.未育     B.已育一孩   C.已孕二孩，还未生产     D.已育两孩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6.您喜欢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A.男孩    B.女孩    C.无所谓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 xml:space="preserve">7.您选择生育孩子的原因是什么[多选题]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A.传宗接代    B.养儿防老    C.巩固夫妻感情    D.增加家庭乐趣   E.增加家庭劳动力    F.父母或社会压力   G.喜欢孩子    H.履行人生职责     I.没有想过原因  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J.其他_______________________________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8.如果您未育或已育一孩，您是否想生二孩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A.是    B.否    C暂时未考虑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9.如果您想生育二孩，原因是：[多选题]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A.家族长辈想要    B.独生子女不利于成长    C.一个孩子有风险    D.头胎是女孩，想要个男孩   E.头胎是男孩，想要个女孩    F.自己将来有更好的保障    G.第一胎身体状况  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H.其他_______________________________</w:t>
      </w:r>
    </w:p>
    <w:p w:rsidR="00A669CE" w:rsidRDefault="00A669CE" w:rsidP="00A669CE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/>
        </w:rPr>
        <w:t>10.您认为两胎之间年龄差多少合适？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A.1-2岁    B.3-4岁     C.5-6岁    D.7-8岁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11.您觉得影响再生育的主要原因是[多选题]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A.时间成本    B.工作或升职压力    C.经济压力    D.家庭压力    E.传统观念    F.政策制约    G.身体状况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H.其他_____________________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12.您觉得生育孩子最大的经济压力来源于 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A.基本生活开支    B.教育费用    C.医疗费用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D.赡养父母    E.房价    F.房贷，车贷等贷款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G.其他____________________________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13.您对“全面二孩”政策的态度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A.支持    B.反对    C.无所谓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14.您认为全面开放二孩对孩子的积极影响是什么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A.有利于孩子间培养团结互助的精神品质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B.有利于孩子在群体欢乐环境中成长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C.有利于兄弟姐妹间培养分享与责任意识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D.有利于孩子乐观开朗性格的培养  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E.其他_______________________________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15.您认为全面开放二孩对孩子的消极影响是什么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A.易造成孩子间互相攀比，比较，导致嫉妒心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B.待遇不同，父母感情给予程度不同，容易在孩子成长过程中产生负面情绪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C.分散父母对孩子的关注，易使孩子缺乏监督，关爱，不利于成长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D.两个孩子开销大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E.其他___________________________________________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16.您认为全面开放二孩政策会带来什么好处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A.增加劳动力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B.减轻养老负担及人口老龄化给社会带来的压力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C.相对独子，更有利于子女的身心发展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D.缓解男女比例不平衡的情况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E.有益于社会的稳定协调发展 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F.其他_______________________________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17.您认为全面开放二孩的不利因素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A.养育孩子费用高，一般家庭难以负担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B.父母工作压力过大，没有充足的时间精力放在孩子身上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C.中国的人口压力大，不利于可持续发展战略    D.无不利因素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E.其他_______________________________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18.权衡利弊，您认为是否应该放开二胎政策？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A.利大于弊，支持        B.弊大于利，反对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C.利弊相衡，保持中立   D.不关心，随便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19.您认为政府应该实行哪些配套措施保障我们的权益[多选题]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A.制定法律法规，保障妇女产假等相关权益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B.加大教育资源的投入力度，提供更多的入学机会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C.增加就业岗位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D.建立健全医疗保障制度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E.完善社会养老保险制度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F.加大社会公共基础服务设施的建设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G.其他______________________________________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20.您是否了解计划生育的相关政策[多选题]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A.妊娠满二十八周的女职工不上夜班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B.女职工产假158天（包括产前15天），每多生育一个婴儿，增加产假15天。难产增加产假15天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C.男职工生育护理假30天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D.哺乳期的女职工，每天每孩给予1小时哺乳时间，抱养婴儿和无乳汁的女职工，享受同样哺乳期规定    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E.我校男职工配偶无工作或为农业户口，男方可在我校申请报销生育相关费用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21.您认为所在部门执行计生相关政策是否到位？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A.是             B.否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C.哪些方面未按要求执行_____________________________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669CE" w:rsidRDefault="00A669CE" w:rsidP="00A669CE">
      <w:pPr>
        <w:spacing w:line="6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再次感谢您的支持和配合，祝您生活愉快！工作顺利！</w:t>
      </w: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669CE" w:rsidRDefault="00A669CE" w:rsidP="00A669CE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669CE" w:rsidRPr="001B2ABB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A669CE" w:rsidRDefault="00A669CE" w:rsidP="00A669CE">
      <w:pPr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  <w:u w:val="single"/>
        </w:rPr>
        <w:t>云南财经大学工会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2017年11月1日印发    </w:t>
      </w:r>
    </w:p>
    <w:p w:rsidR="00A669CE" w:rsidRDefault="00A669CE" w:rsidP="00A669CE">
      <w:pPr>
        <w:spacing w:line="540" w:lineRule="exact"/>
        <w:ind w:firstLineChars="2000" w:firstLine="6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（共印32份）</w:t>
      </w:r>
    </w:p>
    <w:p w:rsidR="00044AAD" w:rsidRDefault="00044AAD"/>
    <w:sectPr w:rsidR="00044AAD" w:rsidSect="00FE665C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51" w:rsidRDefault="00A669CE" w:rsidP="00FE665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0151" w:rsidRDefault="00A669CE" w:rsidP="00FE665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51" w:rsidRPr="00E64ED9" w:rsidRDefault="00A669CE" w:rsidP="00FE665C">
    <w:pPr>
      <w:pStyle w:val="a3"/>
      <w:framePr w:wrap="around" w:vAnchor="text" w:hAnchor="margin" w:xAlign="outside" w:y="1"/>
      <w:ind w:leftChars="100" w:left="210" w:rightChars="100" w:right="210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E64ED9">
      <w:rPr>
        <w:rStyle w:val="a4"/>
        <w:rFonts w:ascii="宋体" w:hAnsi="宋体"/>
        <w:sz w:val="28"/>
        <w:szCs w:val="28"/>
      </w:rPr>
      <w:fldChar w:fldCharType="begin"/>
    </w:r>
    <w:r w:rsidRPr="00E64ED9">
      <w:rPr>
        <w:rStyle w:val="a4"/>
        <w:rFonts w:ascii="宋体" w:hAnsi="宋体"/>
        <w:sz w:val="28"/>
        <w:szCs w:val="28"/>
      </w:rPr>
      <w:instrText xml:space="preserve">PAGE  </w:instrText>
    </w:r>
    <w:r w:rsidRPr="00E64ED9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E64ED9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/>
        <w:sz w:val="28"/>
        <w:szCs w:val="28"/>
      </w:rPr>
      <w:t>—</w:t>
    </w:r>
  </w:p>
  <w:p w:rsidR="00640151" w:rsidRDefault="00A669CE" w:rsidP="00FE665C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9CE"/>
    <w:rsid w:val="00044AAD"/>
    <w:rsid w:val="00A6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66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669C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669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2018-11-27T03:30:00Z</dcterms:created>
  <dcterms:modified xsi:type="dcterms:W3CDTF">2018-11-27T03:30:00Z</dcterms:modified>
</cp:coreProperties>
</file>